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Nawyki Zdrowego Serca - 3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Kiedy tw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ó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j umys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ł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nie chce si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 xml:space="preserve">ę </w:t>
      </w:r>
      <w:r>
        <w:rPr>
          <w:rFonts w:ascii="Times New Roman" w:hAnsi="Times New Roman"/>
          <w:b w:val="1"/>
          <w:bCs w:val="1"/>
          <w:sz w:val="24"/>
          <w:szCs w:val="24"/>
          <w:rtl w:val="0"/>
        </w:rPr>
        <w:t>zatrzyma</w:t>
      </w:r>
      <w:r>
        <w:rPr>
          <w:rFonts w:ascii="Times New Roman" w:hAnsi="Times New Roman" w:hint="default"/>
          <w:b w:val="1"/>
          <w:bCs w:val="1"/>
          <w:sz w:val="24"/>
          <w:szCs w:val="24"/>
          <w:rtl w:val="0"/>
        </w:rPr>
        <w:t>ć</w:t>
      </w:r>
    </w:p>
    <w:p>
      <w:pPr>
        <w:pStyle w:val="Treść"/>
        <w:jc w:val="center"/>
        <w:rPr>
          <w:rFonts w:ascii="Times New Roman" w:cs="Times New Roman" w:hAnsi="Times New Roman" w:eastAsia="Times New Roman"/>
          <w:b w:val="1"/>
          <w:bCs w:val="1"/>
          <w:sz w:val="24"/>
          <w:szCs w:val="24"/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Bo c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óż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pozostaje cz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owiekowi z ca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ego jego trudu, z poryw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w serca 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n-US"/>
          <w14:textFill>
            <w14:solidFill>
              <w14:srgbClr w14:val="121212"/>
            </w14:solidFill>
          </w14:textFill>
        </w:rPr>
        <w:t xml:space="preserve">—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z tego, co go poch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ania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o pod s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o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cem,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skoro wszystkie jego dni s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cierpieniem, jego zaj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cia zmartwieniem i nawet w nocy jego umys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nie zaznaje spokoju?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Ks. Kaznodziei 2:22-23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Nie ma intymno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ci bez intencjonalno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ci. 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Nie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esz dotrze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do Boga, poprzez zaj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cie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sob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. 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A wstawszy wczesnym rankiem, przed 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witem, wyszed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i uda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na odludne miejsce, i tam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modli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.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Poszli te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za nim Szymon i ci,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rzy z nim byli.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A znalaz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szy go, powiedzieli mu: Wszyscy ci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szukaj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Marka 1:35-37 UBG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Jezus wycofywa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Zanim zaczyna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swoj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b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0"/>
          <w:bCs w:val="0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ukasza 4:1-2, 14-14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Zanim podejmowa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wa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n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decyzj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. </w:t>
      </w:r>
      <w:r>
        <w:rPr>
          <w:rFonts w:ascii="Times New Roman" w:hAnsi="Times New Roman" w:hint="default"/>
          <w:b w:val="0"/>
          <w:bCs w:val="0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0"/>
          <w:bCs w:val="0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ukasza 6:12-13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Po d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ugim dniu ci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ęż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kiej pracy. </w:t>
      </w:r>
      <w:r>
        <w:rPr>
          <w:rFonts w:ascii="Times New Roman" w:hAnsi="Times New Roman"/>
          <w:b w:val="0"/>
          <w:bCs w:val="0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Mateusza 14:23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Po s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bie dla wielu ludzi. </w:t>
      </w:r>
      <w:r>
        <w:rPr>
          <w:rFonts w:ascii="Times New Roman" w:hAnsi="Times New Roman" w:hint="default"/>
          <w:b w:val="0"/>
          <w:bCs w:val="0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0"/>
          <w:bCs w:val="0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ukasza 5:15-16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Po stracie przyjaciela. </w:t>
      </w:r>
      <w:r>
        <w:rPr>
          <w:rFonts w:ascii="Times New Roman" w:hAnsi="Times New Roman"/>
          <w:b w:val="0"/>
          <w:bCs w:val="0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Mateusza 14:10-13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0"/>
          <w:bCs w:val="0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Nie mo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esz ci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gle dawa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, je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li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nie nape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nisz. 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Wyciszcie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! Poznajcie, 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e Ja jestem Bogiem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 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Psalm 46:11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…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Przy tym z nieba rozleg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g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os: Ty jeste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ś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moim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ukochanym Synem, 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ź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r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d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em mojej rado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ci.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ukasza 3:22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Nast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pnie Jezus pe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 xml:space="preserve">en Ducha 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tego wr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znad Jordanu i wiedziony przez Ducha chodzi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ł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po pustyni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…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ukasza 4:1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Ty natomiast, gdy pragniesz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modli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, wybierz zaciszne miejsce, zamknij za sob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drzwi i m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dl si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do swego Ojca,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ry jest w ukryciu, a tw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j Ojciec, kt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ry widzi r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:lang w:val="es-ES_tradnl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wnie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ż 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to, co ukryte, odp</w:t>
      </w:r>
      <w:r>
        <w:rPr>
          <w:rFonts w:ascii="Times New Roman" w:hAnsi="Times New Roman" w:hint="default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i w:val="1"/>
          <w:i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aci tobie.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Mateusza 6:6 SNP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Szukaj Boga w Jego S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owie.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uchaj tego, co B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g m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wi.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Zapisuj to, co B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g ci pokazuje.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wiadcz o Jego wierno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ci. 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Uwielbiaj Go za to, kim jest i co zrobi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.</w:t>
      </w: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left"/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Przebywaj w Jego obecno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ci tak d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ugo, jak si</w:t>
      </w:r>
      <w:r>
        <w:rPr>
          <w:rFonts w:ascii="Times New Roman" w:hAnsi="Times New Roman" w:hint="default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da. 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PYTANIA DO DYSKUSJI</w:t>
      </w:r>
    </w:p>
    <w:p>
      <w:pPr>
        <w:pStyle w:val="Domyślne"/>
        <w:bidi w:val="0"/>
        <w:spacing w:before="0" w:line="240" w:lineRule="auto"/>
        <w:ind w:left="0" w:right="0" w:firstLine="0"/>
        <w:jc w:val="center"/>
        <w:rPr>
          <w:rFonts w:ascii="Times New Roman" w:cs="Times New Roman" w:hAnsi="Times New Roman" w:eastAsia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Przeczytaj </w:t>
      </w:r>
      <w:r>
        <w:rPr>
          <w:rFonts w:ascii="Times New Roman" w:hAnsi="Times New Roman"/>
          <w:b w:val="1"/>
          <w:bCs w:val="1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Mateusza 6:6. 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Z jakich powod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w, Jezus podaje nam te konkretne polecenia?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Podziel si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histori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, kiedy intencjonalnie zwolni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e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, 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eby sp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dzi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czas z Bogiem. Czego nauczy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o nauczy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o ci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to do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wiadczenie, je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ś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li chodzi o znaczenie spowalniania swojego umys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u?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Opowiedz, jak wygl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da tw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j przeci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tny dzie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ń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. W jaki spos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ó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b zwalniasz, aby po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łą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czy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si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ę 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z Bogiem? Jaki krok mo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ż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esz wykona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ć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, aby stworzy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ć 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dla Niego wi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ę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ksz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ą 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przestrze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 xml:space="preserve">ń 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w ci</w:t>
      </w:r>
      <w:r>
        <w:rPr>
          <w:rFonts w:ascii="Times New Roman" w:hAnsi="Times New Roman" w:hint="default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ą</w:t>
      </w:r>
      <w:r>
        <w:rPr>
          <w:rFonts w:ascii="Times New Roman" w:hAnsi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  <w:t>gu dnia?</w:t>
      </w: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Fonts w:ascii="Times New Roman" w:cs="Times New Roman" w:hAnsi="Times New Roman" w:eastAsia="Times New Roman"/>
          <w:outline w:val="0"/>
          <w:color w:val="121212"/>
          <w:rtl w:val="0"/>
          <w14:textFill>
            <w14:solidFill>
              <w14:srgbClr w14:val="121212"/>
            </w14:solidFill>
          </w14:textFill>
        </w:rPr>
      </w:pPr>
    </w:p>
    <w:p>
      <w:pPr>
        <w:pStyle w:val="Domyślne"/>
        <w:bidi w:val="0"/>
        <w:spacing w:before="0" w:line="240" w:lineRule="auto"/>
        <w:ind w:left="0" w:right="0" w:firstLine="0"/>
        <w:jc w:val="left"/>
        <w:rPr>
          <w:rtl w:val="0"/>
        </w:rPr>
      </w:pP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Dyskusja na temat tego kazania pomo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ż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e ci lepiej zrozumie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ć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to, co B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g chce ci przez nie przekaza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ć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. Do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>łą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cz do dyskusji na naszej stronie na Facebooku. P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:lang w:val="nl-NL"/>
          <w14:textOutline w14:w="12700" w14:cap="flat">
            <w14:noFill/>
            <w14:miter w14:lim="400000"/>
          </w14:textOutline>
        </w:rPr>
        <w:t>jd</w:t>
      </w:r>
      <w:r>
        <w:rPr>
          <w:rFonts w:ascii="Times New Roman" w:hAnsi="Times New Roman" w:hint="default"/>
          <w:u w:color="000000"/>
          <w:rtl w:val="0"/>
          <w14:textOutline w14:w="12700" w14:cap="flat">
            <w14:noFill/>
            <w14:miter w14:lim="400000"/>
          </w14:textOutline>
        </w:rPr>
        <w:t xml:space="preserve">ź 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>o krok dalej z przewodnikiem, kt</w:t>
      </w:r>
      <w:r>
        <w:rPr>
          <w:rFonts w:ascii="Times New Roman" w:hAnsi="Times New Roman" w:hint="default"/>
          <w:u w:color="000000"/>
          <w:rtl w:val="0"/>
          <w:lang w:val="es-ES_tradnl"/>
          <w14:textOutline w14:w="12700" w14:cap="flat">
            <w14:noFill/>
            <w14:miter w14:lim="400000"/>
          </w14:textOutline>
        </w:rPr>
        <w:t>ó</w:t>
      </w:r>
      <w:r>
        <w:rPr>
          <w:rFonts w:ascii="Times New Roman" w:hAnsi="Times New Roman"/>
          <w:u w:color="000000"/>
          <w:rtl w:val="0"/>
          <w14:textOutline w14:w="12700" w14:cap="flat">
            <w14:noFill/>
            <w14:miter w14:lim="400000"/>
          </w14:textOutline>
        </w:rPr>
        <w:t xml:space="preserve">ry znajdziesz na </w: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begin" w:fldLock="0"/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instrText xml:space="preserve"> HYPERLINK "https://www.facebook.com/groups/KolejnyKrok"</w:instrText>
      </w:r>
      <w:r>
        <w:rPr>
          <w:rStyle w:val="Hyperlink.0"/>
          <w:rFonts w:ascii="Times New Roman" w:cs="Times New Roman" w:hAnsi="Times New Roman" w:eastAsia="Times New Roman"/>
          <w:outline w:val="0"/>
          <w:color w:val="feae00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fldChar w:fldCharType="separate" w:fldLock="0"/>
      </w:r>
      <w:r>
        <w:rPr>
          <w:rStyle w:val="Hyperlink.0"/>
          <w:rFonts w:ascii="Times New Roman" w:hAnsi="Times New Roman"/>
          <w:outline w:val="0"/>
          <w:color w:val="feae00"/>
          <w:u w:val="single" w:color="000000"/>
          <w:rtl w:val="0"/>
          <w14:textOutline w14:w="12700" w14:cap="flat">
            <w14:noFill/>
            <w14:miter w14:lim="400000"/>
          </w14:textOutline>
          <w14:textFill>
            <w14:solidFill>
              <w14:srgbClr w14:val="FEAE00"/>
            </w14:solidFill>
          </w14:textFill>
        </w:rPr>
        <w:t>https://www.facebook.com/groups/KolejnyKrok</w:t>
      </w:r>
      <w:r>
        <w:rPr>
          <w:rFonts w:ascii="Times New Roman" w:cs="Times New Roman" w:hAnsi="Times New Roman" w:eastAsia="Times New Roman"/>
          <w:u w:color="000000"/>
          <w:rtl w:val="0"/>
          <w14:textOutline w14:w="12700" w14:cap="flat">
            <w14:noFill/>
            <w14:miter w14:lim="400000"/>
          </w14:textOutline>
        </w:rPr>
        <w:fldChar w:fldCharType="end" w:fldLock="0"/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ktor duży"/>
  </w:abstractNum>
  <w:abstractNum w:abstractNumId="1">
    <w:multiLevelType w:val="hybridMultilevel"/>
    <w:styleLink w:val="Punktor duży"/>
    <w:lvl w:ilvl="0">
      <w:start w:val="1"/>
      <w:numFmt w:val="bullet"/>
      <w:suff w:val="tab"/>
      <w:lvlText w:val="•"/>
      <w:lvlJc w:val="left"/>
      <w:pPr>
        <w:ind w:left="393" w:hanging="393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1">
      <w:start w:val="1"/>
      <w:numFmt w:val="bullet"/>
      <w:suff w:val="tab"/>
      <w:lvlText w:val="•"/>
      <w:lvlJc w:val="left"/>
      <w:pPr>
        <w:ind w:left="5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2">
      <w:start w:val="1"/>
      <w:numFmt w:val="bullet"/>
      <w:suff w:val="tab"/>
      <w:lvlText w:val="•"/>
      <w:lvlJc w:val="left"/>
      <w:pPr>
        <w:ind w:left="7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3">
      <w:start w:val="1"/>
      <w:numFmt w:val="bullet"/>
      <w:suff w:val="tab"/>
      <w:lvlText w:val="•"/>
      <w:lvlJc w:val="left"/>
      <w:pPr>
        <w:ind w:left="9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4">
      <w:start w:val="1"/>
      <w:numFmt w:val="bullet"/>
      <w:suff w:val="tab"/>
      <w:lvlText w:val="•"/>
      <w:lvlJc w:val="left"/>
      <w:pPr>
        <w:ind w:left="122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5">
      <w:start w:val="1"/>
      <w:numFmt w:val="bullet"/>
      <w:suff w:val="tab"/>
      <w:lvlText w:val="•"/>
      <w:lvlJc w:val="left"/>
      <w:pPr>
        <w:ind w:left="146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6">
      <w:start w:val="1"/>
      <w:numFmt w:val="bullet"/>
      <w:suff w:val="tab"/>
      <w:lvlText w:val="•"/>
      <w:lvlJc w:val="left"/>
      <w:pPr>
        <w:ind w:left="170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7">
      <w:start w:val="1"/>
      <w:numFmt w:val="bullet"/>
      <w:suff w:val="tab"/>
      <w:lvlText w:val="•"/>
      <w:lvlJc w:val="left"/>
      <w:pPr>
        <w:ind w:left="194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  <w:lvl w:ilvl="8">
      <w:start w:val="1"/>
      <w:numFmt w:val="bullet"/>
      <w:suff w:val="tab"/>
      <w:lvlText w:val="•"/>
      <w:lvlJc w:val="left"/>
      <w:pPr>
        <w:ind w:left="2182" w:hanging="26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9"/>
        <w:szCs w:val="29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numbering" w:styleId="Punktor duży">
    <w:name w:val="Punktor duży"/>
    <w:pPr>
      <w:numPr>
        <w:numId w:val="1"/>
      </w:numPr>
    </w:pPr>
  </w:style>
  <w:style w:type="character" w:styleId="Brak">
    <w:name w:val="Brak"/>
  </w:style>
  <w:style w:type="character" w:styleId="Hyperlink.0">
    <w:name w:val="Hyperlink.0"/>
    <w:basedOn w:val="Brak"/>
    <w:next w:val="Hyperlink.0"/>
    <w:rPr>
      <w:outline w:val="0"/>
      <w:color w:val="feae00"/>
      <w:u w:val="single"/>
      <w14:textFill>
        <w14:solidFill>
          <w14:srgbClr w14:val="FEAE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