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1D4" w14:textId="28847D8A" w:rsidR="00281DC7" w:rsidRPr="00CD4E3F" w:rsidRDefault="00172D30" w:rsidP="00CD4E3F">
      <w:pPr>
        <w:jc w:val="center"/>
        <w:rPr>
          <w:b/>
          <w:bCs/>
          <w:sz w:val="28"/>
          <w:szCs w:val="28"/>
        </w:rPr>
      </w:pPr>
      <w:r w:rsidRPr="00CD4E3F">
        <w:rPr>
          <w:b/>
          <w:bCs/>
          <w:sz w:val="28"/>
          <w:szCs w:val="28"/>
        </w:rPr>
        <w:t>Reszty nie trzeba – Tydzień 3</w:t>
      </w:r>
    </w:p>
    <w:p w14:paraId="7DD0CF07" w14:textId="4A1B4389" w:rsidR="00172D30" w:rsidRPr="00CD4E3F" w:rsidRDefault="00172D30" w:rsidP="00CD4E3F">
      <w:pPr>
        <w:jc w:val="center"/>
        <w:rPr>
          <w:b/>
          <w:bCs/>
          <w:sz w:val="28"/>
          <w:szCs w:val="28"/>
        </w:rPr>
      </w:pPr>
      <w:r w:rsidRPr="00CD4E3F">
        <w:rPr>
          <w:b/>
          <w:bCs/>
          <w:sz w:val="28"/>
          <w:szCs w:val="28"/>
        </w:rPr>
        <w:t>Jak być bogatym w Bogu</w:t>
      </w:r>
    </w:p>
    <w:p w14:paraId="12FAB5B0" w14:textId="3718EF63" w:rsidR="00172D30" w:rsidRPr="00CD4E3F" w:rsidRDefault="00172D30" w:rsidP="00CD4E3F">
      <w:pPr>
        <w:jc w:val="both"/>
        <w:rPr>
          <w:i/>
          <w:iCs/>
        </w:rPr>
      </w:pPr>
    </w:p>
    <w:p w14:paraId="52A4899F" w14:textId="492E9C9E" w:rsidR="00172D30" w:rsidRDefault="00172D30" w:rsidP="00CD4E3F">
      <w:pPr>
        <w:jc w:val="both"/>
      </w:pPr>
      <w:r w:rsidRPr="00CD4E3F">
        <w:rPr>
          <w:i/>
          <w:iCs/>
        </w:rPr>
        <w:t>Ostrzegł ich też: Uważajcie i strzeżcie się wszelkiej chciwości, gdyż obfitość dóbr nie zapewnia życia; w życiu nie chodzi też o to, aby opływać w dostatki.</w:t>
      </w:r>
      <w:r>
        <w:t xml:space="preserve"> Łukasza 12:15</w:t>
      </w:r>
    </w:p>
    <w:p w14:paraId="1C3B2C32" w14:textId="038AF04E" w:rsidR="00172D30" w:rsidRDefault="00172D30" w:rsidP="00CD4E3F">
      <w:pPr>
        <w:jc w:val="both"/>
      </w:pPr>
      <w:r w:rsidRPr="00CD4E3F">
        <w:rPr>
          <w:i/>
          <w:iCs/>
        </w:rPr>
        <w:t>Bóg jednak powiedział do niego: O, bezmyślny człowieku! Tej nocy zażądają twojej duszy — i czyje będzie to, co przygotowałeś? 21Tak stanie się z każdym, kto gromadzi skarby dla siebie, a nie jest bogaty w Bogu.</w:t>
      </w:r>
      <w:r>
        <w:t xml:space="preserve"> Łukasza 12:20-21</w:t>
      </w:r>
    </w:p>
    <w:p w14:paraId="04318EDF" w14:textId="77777777" w:rsidR="00CD4E3F" w:rsidRDefault="00CD4E3F" w:rsidP="00CD4E3F">
      <w:pPr>
        <w:jc w:val="both"/>
      </w:pPr>
    </w:p>
    <w:p w14:paraId="64259831" w14:textId="54EE3A62" w:rsidR="00172D30" w:rsidRPr="00CD4E3F" w:rsidRDefault="006D0450" w:rsidP="00CD4E3F">
      <w:pPr>
        <w:jc w:val="center"/>
        <w:rPr>
          <w:b/>
          <w:bCs/>
        </w:rPr>
      </w:pPr>
      <w:r w:rsidRPr="00CD4E3F">
        <w:rPr>
          <w:b/>
          <w:bCs/>
        </w:rPr>
        <w:t>Dobra wiadomość: jesteś bogaty!</w:t>
      </w:r>
    </w:p>
    <w:p w14:paraId="5242B750" w14:textId="7C42ACC4" w:rsidR="006D0450" w:rsidRDefault="006D0450" w:rsidP="00CD4E3F">
      <w:pPr>
        <w:jc w:val="both"/>
      </w:pPr>
      <w:r w:rsidRPr="00CD4E3F">
        <w:rPr>
          <w:i/>
          <w:iCs/>
        </w:rPr>
        <w:t>A, że jakiemuś człowiekowi Bóg dał bogactwo, skarby oraz dał mu też moc, aby ich używał, zbierając swój dział i ciesząc się ze swojego trudu tak, to również jest Boży dar</w:t>
      </w:r>
      <w:r w:rsidRPr="006D0450">
        <w:t>.</w:t>
      </w:r>
      <w:r>
        <w:t xml:space="preserve"> </w:t>
      </w:r>
      <w:proofErr w:type="spellStart"/>
      <w:r>
        <w:t>Koheleta</w:t>
      </w:r>
      <w:proofErr w:type="spellEnd"/>
      <w:r>
        <w:t xml:space="preserve"> 5:18</w:t>
      </w:r>
    </w:p>
    <w:p w14:paraId="24EADE68" w14:textId="77777777" w:rsidR="00CD4E3F" w:rsidRDefault="00CD4E3F" w:rsidP="00CD4E3F">
      <w:pPr>
        <w:jc w:val="both"/>
      </w:pPr>
    </w:p>
    <w:p w14:paraId="47755F56" w14:textId="4ED48287" w:rsidR="006D0450" w:rsidRPr="00CD4E3F" w:rsidRDefault="006D0450" w:rsidP="00CD4E3F">
      <w:pPr>
        <w:jc w:val="center"/>
        <w:rPr>
          <w:b/>
          <w:bCs/>
        </w:rPr>
      </w:pPr>
      <w:r w:rsidRPr="00CD4E3F">
        <w:rPr>
          <w:b/>
          <w:bCs/>
        </w:rPr>
        <w:t>Zła wiadomość: jesteś bogaty!</w:t>
      </w:r>
    </w:p>
    <w:p w14:paraId="49A0643C" w14:textId="4C9F11B4" w:rsidR="006D0450" w:rsidRDefault="006D0450" w:rsidP="00CD4E3F">
      <w:pPr>
        <w:jc w:val="both"/>
      </w:pPr>
      <w:r w:rsidRPr="00CD4E3F">
        <w:rPr>
          <w:i/>
          <w:iCs/>
        </w:rPr>
        <w:t>Gdy Jezus zobaczył jego wielki smutek, stwierdził: Jakże trudno tym, którzy mają majątki, wejść do Królestwa Bożego. 25Doprawdy, łatwiej wielbłądowi przejść przez ucho igły niż bogatemu wejść do Królestwa Bożego</w:t>
      </w:r>
      <w:r w:rsidRPr="006D0450">
        <w:t>.</w:t>
      </w:r>
      <w:r>
        <w:t xml:space="preserve"> Łukasza 18:24-25</w:t>
      </w:r>
    </w:p>
    <w:p w14:paraId="0D76F751" w14:textId="27FA987F" w:rsidR="006D0450" w:rsidRDefault="006D0450" w:rsidP="00CD4E3F">
      <w:pPr>
        <w:jc w:val="both"/>
      </w:pPr>
    </w:p>
    <w:p w14:paraId="53B91135" w14:textId="6F091F07" w:rsidR="006D0450" w:rsidRPr="00CD4E3F" w:rsidRDefault="006D0450" w:rsidP="00CD4E3F">
      <w:pPr>
        <w:jc w:val="center"/>
        <w:rPr>
          <w:b/>
          <w:bCs/>
        </w:rPr>
      </w:pPr>
      <w:r w:rsidRPr="00CD4E3F">
        <w:rPr>
          <w:b/>
          <w:bCs/>
        </w:rPr>
        <w:t>Bycie bogatym u Boga</w:t>
      </w:r>
    </w:p>
    <w:p w14:paraId="4BF849AD" w14:textId="0DA13AC4" w:rsidR="006D0450" w:rsidRPr="00CD4E3F" w:rsidRDefault="006D0450" w:rsidP="00CD4E3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D4E3F">
        <w:rPr>
          <w:b/>
          <w:bCs/>
        </w:rPr>
        <w:t>Myśl jak zarządca, a nie właściciel.</w:t>
      </w:r>
    </w:p>
    <w:p w14:paraId="7D5836F5" w14:textId="1ADDBC82" w:rsidR="00426FEC" w:rsidRDefault="00426FEC" w:rsidP="00CD4E3F">
      <w:pPr>
        <w:jc w:val="both"/>
      </w:pPr>
      <w:r w:rsidRPr="00CD4E3F">
        <w:rPr>
          <w:i/>
          <w:iCs/>
        </w:rPr>
        <w:t>Własnością PANA jest ziemia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i to, co ją wypełnia,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Do Niego należy świat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wraz z jego mieszkańcami</w:t>
      </w:r>
      <w:r>
        <w:t>.</w:t>
      </w:r>
      <w:r>
        <w:t xml:space="preserve"> Psalm 24:1</w:t>
      </w:r>
    </w:p>
    <w:p w14:paraId="62B03F2B" w14:textId="479580D9" w:rsidR="006D0450" w:rsidRDefault="006D0450" w:rsidP="00CD4E3F">
      <w:pPr>
        <w:jc w:val="both"/>
      </w:pPr>
      <w:r>
        <w:t>Zacznij od dziesięciny</w:t>
      </w:r>
    </w:p>
    <w:p w14:paraId="4D7CD275" w14:textId="2FED7870" w:rsidR="00426FEC" w:rsidRDefault="00426FEC" w:rsidP="00CD4E3F">
      <w:pPr>
        <w:jc w:val="both"/>
      </w:pPr>
      <w:r w:rsidRPr="00CD4E3F">
        <w:rPr>
          <w:i/>
          <w:iCs/>
        </w:rPr>
        <w:t>Przynieście do spichrza całą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dziesięcinę,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aby był zapas w moim domu,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i w ten sposób wystawcie mnie na próbę! —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mówi PAN Zastępów.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Przekonajcie się, czy wam nie otworzę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okien nieba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i czy nie wyleję na was</w:t>
      </w:r>
      <w:r w:rsidRPr="00CD4E3F">
        <w:rPr>
          <w:i/>
          <w:iCs/>
        </w:rPr>
        <w:t xml:space="preserve"> </w:t>
      </w:r>
      <w:r w:rsidRPr="00CD4E3F">
        <w:rPr>
          <w:i/>
          <w:iCs/>
        </w:rPr>
        <w:t>błogosławieństwa nad miarę.</w:t>
      </w:r>
      <w:r>
        <w:t xml:space="preserve"> Malachiasza 3:10</w:t>
      </w:r>
    </w:p>
    <w:p w14:paraId="4BEC4A38" w14:textId="42E81804" w:rsidR="006D0450" w:rsidRDefault="006D0450" w:rsidP="00CD4E3F">
      <w:pPr>
        <w:jc w:val="both"/>
      </w:pPr>
    </w:p>
    <w:p w14:paraId="5CEE2AD7" w14:textId="44323B47" w:rsidR="006D0450" w:rsidRPr="00CD4E3F" w:rsidRDefault="006D0450" w:rsidP="00CD4E3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D4E3F">
        <w:rPr>
          <w:b/>
          <w:bCs/>
        </w:rPr>
        <w:t>Inwestuj więcej niż wydajesz.</w:t>
      </w:r>
    </w:p>
    <w:p w14:paraId="5618DD6C" w14:textId="00D4EABA" w:rsidR="00426FEC" w:rsidRDefault="00426FEC" w:rsidP="00CD4E3F">
      <w:pPr>
        <w:jc w:val="both"/>
      </w:pPr>
      <w:r w:rsidRPr="00CD4E3F">
        <w:rPr>
          <w:i/>
          <w:iCs/>
        </w:rPr>
        <w:t>Nie gromadźcie sobie skarbów na ziemi, gdzie mól i rdza niszczą i gdzie złodzieje włamują się i kradną. 20Gromadźcie sobie skarby w niebie. Tam ani mól, ani rdza nie niszczą. Tam też złodzieje nie włamują się i nie kradną. 21Bo gdzie jest twój skarb — tam będzie i twoje serce.</w:t>
      </w:r>
      <w:r>
        <w:t xml:space="preserve"> Mateusza 6:19-21</w:t>
      </w:r>
    </w:p>
    <w:p w14:paraId="1DBC3CEC" w14:textId="033D93ED" w:rsidR="006D0450" w:rsidRPr="00CD4E3F" w:rsidRDefault="006D0450" w:rsidP="00CD4E3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D4E3F">
        <w:rPr>
          <w:b/>
          <w:bCs/>
        </w:rPr>
        <w:t>Żyj, aby dawać.</w:t>
      </w:r>
    </w:p>
    <w:p w14:paraId="6C60A0F8" w14:textId="76A8E036" w:rsidR="00426FEC" w:rsidRDefault="00426FEC" w:rsidP="00CD4E3F">
      <w:pPr>
        <w:jc w:val="both"/>
      </w:pPr>
      <w:r w:rsidRPr="00CD4E3F">
        <w:rPr>
          <w:i/>
          <w:iCs/>
        </w:rPr>
        <w:t>Kto ma dobrotliwe oko, będzie błogosławiony, bo dzieli się swym chlebem z ubogim.</w:t>
      </w:r>
      <w:r>
        <w:t xml:space="preserve"> Przysłów 22:9</w:t>
      </w:r>
    </w:p>
    <w:p w14:paraId="47AE7678" w14:textId="6325598C" w:rsidR="00426FEC" w:rsidRDefault="00426FEC" w:rsidP="00CD4E3F">
      <w:pPr>
        <w:jc w:val="both"/>
      </w:pPr>
      <w:r w:rsidRPr="00CD4E3F">
        <w:rPr>
          <w:i/>
          <w:iCs/>
        </w:rPr>
        <w:lastRenderedPageBreak/>
        <w:t>Idźcie do wsi leżącej naprzeciw. Zaraz po wejściu natkniecie się na przywiązaną oślicę oraz oślę przy niej. Odwiążcie je i przyprowadźcie do Mnie. 3A jeśliby ktoś o coś pytał, wyjaśnijcie: Pan ich potrzebuje, lecz wkrótce je odeśle.</w:t>
      </w:r>
      <w:r>
        <w:t xml:space="preserve"> Mateusza 21:2-3</w:t>
      </w:r>
    </w:p>
    <w:p w14:paraId="2AE92A13" w14:textId="4DFFE90D" w:rsidR="00426FEC" w:rsidRDefault="00426FEC" w:rsidP="00CD4E3F">
      <w:pPr>
        <w:jc w:val="both"/>
      </w:pPr>
    </w:p>
    <w:p w14:paraId="20576983" w14:textId="3B24334C" w:rsidR="00CD4E3F" w:rsidRDefault="00CD4E3F" w:rsidP="00CD4E3F">
      <w:pPr>
        <w:jc w:val="center"/>
        <w:rPr>
          <w:lang w:val="en-US"/>
        </w:rPr>
      </w:pP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dyskusji</w:t>
      </w:r>
      <w:proofErr w:type="spellEnd"/>
    </w:p>
    <w:p w14:paraId="0CA5221C" w14:textId="609610D6" w:rsidR="00CD4E3F" w:rsidRDefault="00CD4E3F" w:rsidP="00CD4E3F">
      <w:pPr>
        <w:pStyle w:val="Akapitzlist"/>
        <w:numPr>
          <w:ilvl w:val="0"/>
          <w:numId w:val="3"/>
        </w:numPr>
        <w:jc w:val="both"/>
      </w:pPr>
      <w:r w:rsidRPr="00CD4E3F">
        <w:t>Gdybym tylko mógł mieć _______, byłbym s</w:t>
      </w:r>
      <w:r>
        <w:t>zczęśliwy i spełniony – w jaki sposób odpowiedziałbyś na to pytaniem przed wysłuchaniem kazania? Czy twoje myślenie uległo zmianie? Jeśli tak – w jaki sposób?</w:t>
      </w:r>
    </w:p>
    <w:p w14:paraId="208855EC" w14:textId="2FA38CD7" w:rsidR="00CD4E3F" w:rsidRDefault="00CD4E3F" w:rsidP="00CD4E3F">
      <w:pPr>
        <w:pStyle w:val="Akapitzlist"/>
        <w:numPr>
          <w:ilvl w:val="0"/>
          <w:numId w:val="3"/>
        </w:numPr>
        <w:jc w:val="both"/>
      </w:pPr>
      <w:r>
        <w:t>Pastor Chris zachęca nas, byśmy inwestowali więcej niż wydajemy. W jaki sposób obecnie wykorzystujesz swoje zasoby (czas, wpływ, pieniądze, itd.)? W jaki sposób mógłbyś zacząć inwestować te rzeczy?</w:t>
      </w:r>
    </w:p>
    <w:p w14:paraId="344C1F2A" w14:textId="305ED78B" w:rsidR="00CD4E3F" w:rsidRDefault="00CD4E3F" w:rsidP="00CD4E3F">
      <w:pPr>
        <w:pStyle w:val="Akapitzlist"/>
        <w:numPr>
          <w:ilvl w:val="0"/>
          <w:numId w:val="3"/>
        </w:numPr>
        <w:jc w:val="both"/>
      </w:pPr>
      <w:r>
        <w:t>W jaki sposób Bóg powołuje cię do tego, abyś zapisał się w Jego historii poprzez hojność?</w:t>
      </w:r>
    </w:p>
    <w:p w14:paraId="417FB541" w14:textId="2CDB4832" w:rsidR="00CD4E3F" w:rsidRDefault="00CD4E3F" w:rsidP="00CD4E3F">
      <w:pPr>
        <w:jc w:val="both"/>
      </w:pPr>
    </w:p>
    <w:p w14:paraId="736D7DD4" w14:textId="41D0D512" w:rsidR="00CD4E3F" w:rsidRPr="00CD4E3F" w:rsidRDefault="00CD4E3F" w:rsidP="00CD4E3F">
      <w:pPr>
        <w:jc w:val="center"/>
      </w:pPr>
      <w:r w:rsidRPr="00CD4E3F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CD4E3F">
        <w:rPr>
          <w:b/>
          <w:bCs/>
        </w:rPr>
        <w:t>www.facebook.com/groups/KolejnyKrok</w:t>
      </w:r>
    </w:p>
    <w:sectPr w:rsidR="00CD4E3F" w:rsidRPr="00CD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000"/>
    <w:multiLevelType w:val="hybridMultilevel"/>
    <w:tmpl w:val="13C2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739E"/>
    <w:multiLevelType w:val="hybridMultilevel"/>
    <w:tmpl w:val="B8D2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47C1"/>
    <w:multiLevelType w:val="hybridMultilevel"/>
    <w:tmpl w:val="C814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30"/>
    <w:rsid w:val="00172D30"/>
    <w:rsid w:val="00281DC7"/>
    <w:rsid w:val="00426FEC"/>
    <w:rsid w:val="006D0450"/>
    <w:rsid w:val="00C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875F"/>
  <w15:chartTrackingRefBased/>
  <w15:docId w15:val="{839004A2-DD46-497B-ADCC-431CB9B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2021-04-25T18:23:00Z</dcterms:created>
  <dcterms:modified xsi:type="dcterms:W3CDTF">2021-04-25T18:53:00Z</dcterms:modified>
</cp:coreProperties>
</file>